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C217" w14:textId="77777777" w:rsidR="0020372D" w:rsidRPr="0020372D" w:rsidRDefault="0020372D" w:rsidP="00F94B98">
      <w:pPr>
        <w:pStyle w:val="Heading1"/>
        <w:rPr>
          <w:rFonts w:eastAsia="Times New Roman"/>
        </w:rPr>
      </w:pPr>
      <w:proofErr w:type="spellStart"/>
      <w:r w:rsidRPr="0020372D">
        <w:rPr>
          <w:rFonts w:ascii="Sylfaen" w:eastAsia="Times New Roman" w:hAnsi="Sylfaen" w:cs="Sylfaen"/>
        </w:rPr>
        <w:t>ტენდერის</w:t>
      </w:r>
      <w:proofErr w:type="spellEnd"/>
      <w:r w:rsidRPr="0020372D">
        <w:rPr>
          <w:rFonts w:eastAsia="Times New Roman"/>
        </w:rPr>
        <w:t xml:space="preserve"> </w:t>
      </w:r>
      <w:proofErr w:type="spellStart"/>
      <w:r w:rsidRPr="0020372D">
        <w:rPr>
          <w:rFonts w:ascii="Sylfaen" w:eastAsia="Times New Roman" w:hAnsi="Sylfaen" w:cs="Sylfaen"/>
        </w:rPr>
        <w:t>აღწერილობა</w:t>
      </w:r>
      <w:proofErr w:type="spellEnd"/>
      <w:r w:rsidRPr="0020372D">
        <w:rPr>
          <w:rFonts w:eastAsia="Times New Roman"/>
        </w:rPr>
        <w:t>:</w:t>
      </w:r>
    </w:p>
    <w:p w14:paraId="050ACBBE" w14:textId="77777777" w:rsidR="0020372D" w:rsidRPr="0020372D" w:rsidRDefault="0020372D" w:rsidP="0020372D">
      <w:pPr>
        <w:spacing w:after="300"/>
        <w:rPr>
          <w:rFonts w:ascii="Helvetica Neue" w:hAnsi="Helvetica Neue" w:cs="Times New Roman"/>
          <w:color w:val="333333"/>
          <w:sz w:val="18"/>
          <w:szCs w:val="18"/>
        </w:rPr>
      </w:pPr>
      <w:proofErr w:type="spellStart"/>
      <w:r w:rsidRPr="0020372D">
        <w:rPr>
          <w:rFonts w:ascii="Helvetica Neue" w:hAnsi="Helvetica Neue" w:cs="Times New Roman"/>
          <w:b/>
          <w:bCs/>
          <w:color w:val="333333"/>
          <w:sz w:val="18"/>
          <w:szCs w:val="18"/>
        </w:rPr>
        <w:t>სს</w:t>
      </w:r>
      <w:proofErr w:type="spellEnd"/>
      <w:r w:rsidRPr="0020372D">
        <w:rPr>
          <w:rFonts w:ascii="Helvetica Neue" w:hAnsi="Helvetica Neue" w:cs="Times New Roman"/>
          <w:b/>
          <w:bCs/>
          <w:color w:val="333333"/>
          <w:sz w:val="18"/>
          <w:szCs w:val="18"/>
        </w:rPr>
        <w:t xml:space="preserve"> „</w:t>
      </w:r>
      <w:proofErr w:type="spellStart"/>
      <w:r w:rsidRPr="0020372D">
        <w:rPr>
          <w:rFonts w:ascii="Helvetica Neue" w:hAnsi="Helvetica Neue" w:cs="Times New Roman"/>
          <w:b/>
          <w:bCs/>
          <w:color w:val="333333"/>
          <w:sz w:val="18"/>
          <w:szCs w:val="18"/>
        </w:rPr>
        <w:t>ნენსკრა</w:t>
      </w:r>
      <w:proofErr w:type="spellEnd"/>
      <w:r w:rsidRPr="0020372D">
        <w:rPr>
          <w:rFonts w:ascii="Helvetica Neue" w:hAnsi="Helvetica Neue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proofErr w:type="gramStart"/>
      <w:r w:rsidRPr="0020372D">
        <w:rPr>
          <w:rFonts w:ascii="Helvetica Neue" w:hAnsi="Helvetica Neue" w:cs="Times New Roman"/>
          <w:b/>
          <w:bCs/>
          <w:color w:val="333333"/>
          <w:sz w:val="18"/>
          <w:szCs w:val="18"/>
        </w:rPr>
        <w:t>ჰიდრო</w:t>
      </w:r>
      <w:proofErr w:type="spellEnd"/>
      <w:r w:rsidRPr="0020372D">
        <w:rPr>
          <w:rFonts w:ascii="Helvetica Neue" w:hAnsi="Helvetica Neue" w:cs="Times New Roman"/>
          <w:b/>
          <w:bCs/>
          <w:color w:val="333333"/>
          <w:sz w:val="18"/>
          <w:szCs w:val="18"/>
        </w:rPr>
        <w:t>“</w:t>
      </w:r>
      <w:r w:rsidRPr="0020372D">
        <w:rPr>
          <w:rFonts w:ascii="Helvetica Neue" w:hAnsi="Helvetica Neue" w:cs="Times New Roman"/>
          <w:color w:val="333333"/>
          <w:sz w:val="18"/>
          <w:szCs w:val="18"/>
        </w:rPr>
        <w:t> 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კორეის</w:t>
      </w:r>
      <w:proofErr w:type="spellEnd"/>
      <w:proofErr w:type="gram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წყლის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რესურსების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კორპორაცია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K-water-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ისა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და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სს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„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საპარტნიორო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ფონდის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“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თანამშრომლობის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შედეგად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2015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წელს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შეიქმნა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.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კომპანია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მესტიის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მუნიციპალიტეტში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,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მდინარეების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ნენსკრასა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და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ნაკრას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ხეობებში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მაღალკაშხლიანი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ჰიდროელექტროსადგურის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მშენებლობას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განახორციელებს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.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ჰიდროელექტროსადგური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,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რომლის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დადგმული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სიმძლავრე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280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მეგავატია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,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საქართველოს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ყოველწლიურად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1’200.00 </w:t>
      </w:r>
      <w:proofErr w:type="spellStart"/>
      <w:proofErr w:type="gram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გვტ.სთ</w:t>
      </w:r>
      <w:proofErr w:type="spellEnd"/>
      <w:proofErr w:type="gram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ელექტროენერგიას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მიაწვდის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.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გამომუშავებული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ელექტროენერგია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მთლიანად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ადგილობრივ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ბაზარს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მოხმარდება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>.</w:t>
      </w:r>
    </w:p>
    <w:p w14:paraId="0A36F445" w14:textId="77777777" w:rsidR="0020372D" w:rsidRPr="0020372D" w:rsidRDefault="0020372D" w:rsidP="0020372D">
      <w:pPr>
        <w:spacing w:after="300"/>
        <w:rPr>
          <w:rFonts w:ascii="Helvetica Neue" w:hAnsi="Helvetica Neue" w:cs="Times New Roman"/>
          <w:color w:val="333333"/>
          <w:sz w:val="18"/>
          <w:szCs w:val="18"/>
        </w:rPr>
      </w:pP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სამშენებლო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სამუშაოების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პარალელურად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,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სს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„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ნენსკრა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proofErr w:type="gram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ჰიდრო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“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აღნიშნულ</w:t>
      </w:r>
      <w:proofErr w:type="spellEnd"/>
      <w:proofErr w:type="gram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ხეობებში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მთელ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რიგ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სოციალურ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პროექტებს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ახორციელებს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,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რომლებიც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რეგიონის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მდგრად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განვითარებაზეა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მიმართული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.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სოციალური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პროექტები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ძირითადად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პროფესიული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განათლების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,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მცირე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ინფრასტრუქტურის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რეაბილიტაციისა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და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მცირე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და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საშუალო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ბიზნესის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ხელშეწყობის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სფეროებში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ხორციელდება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> </w:t>
      </w:r>
      <w:hyperlink r:id="rId5" w:history="1">
        <w:r w:rsidRPr="0020372D">
          <w:rPr>
            <w:rFonts w:ascii="Helvetica Neue" w:hAnsi="Helvetica Neue" w:cs="Times New Roman"/>
            <w:b/>
            <w:bCs/>
            <w:color w:val="337AB7"/>
            <w:sz w:val="18"/>
            <w:szCs w:val="18"/>
          </w:rPr>
          <w:t>www.nenskra.ge</w:t>
        </w:r>
      </w:hyperlink>
    </w:p>
    <w:p w14:paraId="7945B00A" w14:textId="7D9CBE6B" w:rsidR="0020372D" w:rsidRPr="0020372D" w:rsidRDefault="0020372D" w:rsidP="0020372D">
      <w:pPr>
        <w:spacing w:after="300"/>
        <w:rPr>
          <w:rFonts w:ascii="Helvetica Neue" w:hAnsi="Helvetica Neue" w:cs="Times New Roman"/>
          <w:color w:val="333333"/>
          <w:sz w:val="18"/>
          <w:szCs w:val="18"/>
        </w:rPr>
      </w:pPr>
      <w:proofErr w:type="spellStart"/>
      <w:r w:rsidRPr="0020372D">
        <w:rPr>
          <w:rFonts w:ascii="Helvetica Neue" w:hAnsi="Helvetica Neue" w:cs="Times New Roman"/>
          <w:b/>
          <w:bCs/>
          <w:color w:val="333333"/>
          <w:sz w:val="18"/>
          <w:szCs w:val="18"/>
        </w:rPr>
        <w:t>სს</w:t>
      </w:r>
      <w:proofErr w:type="spellEnd"/>
      <w:r w:rsidRPr="0020372D">
        <w:rPr>
          <w:rFonts w:ascii="Helvetica Neue" w:hAnsi="Helvetica Neue" w:cs="Times New Roman"/>
          <w:b/>
          <w:bCs/>
          <w:color w:val="333333"/>
          <w:sz w:val="18"/>
          <w:szCs w:val="18"/>
        </w:rPr>
        <w:t xml:space="preserve"> „</w:t>
      </w:r>
      <w:proofErr w:type="spellStart"/>
      <w:r w:rsidRPr="0020372D">
        <w:rPr>
          <w:rFonts w:ascii="Helvetica Neue" w:hAnsi="Helvetica Neue" w:cs="Times New Roman"/>
          <w:b/>
          <w:bCs/>
          <w:color w:val="333333"/>
          <w:sz w:val="18"/>
          <w:szCs w:val="18"/>
        </w:rPr>
        <w:t>ნენსკრა</w:t>
      </w:r>
      <w:proofErr w:type="spellEnd"/>
      <w:r w:rsidRPr="0020372D">
        <w:rPr>
          <w:rFonts w:ascii="Helvetica Neue" w:hAnsi="Helvetica Neue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b/>
          <w:bCs/>
          <w:color w:val="333333"/>
          <w:sz w:val="18"/>
          <w:szCs w:val="18"/>
        </w:rPr>
        <w:t>ჰიდრო</w:t>
      </w:r>
      <w:proofErr w:type="spellEnd"/>
      <w:r w:rsidRPr="0020372D">
        <w:rPr>
          <w:rFonts w:ascii="Helvetica Neue" w:hAnsi="Helvetica Neue" w:cs="Times New Roman"/>
          <w:b/>
          <w:bCs/>
          <w:color w:val="333333"/>
          <w:sz w:val="18"/>
          <w:szCs w:val="18"/>
        </w:rPr>
        <w:t>“</w:t>
      </w:r>
      <w:r w:rsidRPr="0020372D">
        <w:rPr>
          <w:rFonts w:ascii="Helvetica Neue" w:hAnsi="Helvetica Neue" w:cs="Times New Roman"/>
          <w:color w:val="333333"/>
          <w:sz w:val="18"/>
          <w:szCs w:val="18"/>
        </w:rPr>
        <w:t> 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აცხადებს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ტენდერს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r w:rsidR="00334933">
        <w:rPr>
          <w:rFonts w:ascii="Helvetica Neue" w:hAnsi="Helvetica Neue" w:cs="Times New Roman"/>
          <w:sz w:val="18"/>
          <w:szCs w:val="18"/>
          <w:lang w:val="ka-GE"/>
        </w:rPr>
        <w:t>მესტიის მუნუციპალიტეტის სოფელ ჭუბერის ერთეული</w:t>
      </w:r>
      <w:bookmarkStart w:id="0" w:name="_GoBack"/>
      <w:bookmarkEnd w:id="0"/>
      <w:r w:rsidRPr="00E065F6">
        <w:rPr>
          <w:rFonts w:ascii="Helvetica Neue" w:hAnsi="Helvetica Neue" w:cs="Times New Roman"/>
          <w:sz w:val="18"/>
          <w:szCs w:val="18"/>
        </w:rPr>
        <w:t xml:space="preserve"> </w:t>
      </w:r>
      <w:proofErr w:type="spellStart"/>
      <w:r w:rsidRPr="00E065F6">
        <w:rPr>
          <w:rFonts w:ascii="Helvetica Neue" w:hAnsi="Helvetica Neue" w:cs="Times New Roman"/>
          <w:sz w:val="18"/>
          <w:szCs w:val="18"/>
        </w:rPr>
        <w:t>გზის</w:t>
      </w:r>
      <w:proofErr w:type="spellEnd"/>
      <w:r w:rsidRPr="00E065F6">
        <w:rPr>
          <w:rFonts w:ascii="Helvetica Neue" w:hAnsi="Helvetica Neue" w:cs="Times New Roman"/>
          <w:sz w:val="18"/>
          <w:szCs w:val="18"/>
        </w:rPr>
        <w:t xml:space="preserve"> </w:t>
      </w:r>
      <w:proofErr w:type="spellStart"/>
      <w:r w:rsidRPr="00E065F6">
        <w:rPr>
          <w:rFonts w:ascii="Helvetica Neue" w:hAnsi="Helvetica Neue" w:cs="Times New Roman"/>
          <w:sz w:val="18"/>
          <w:szCs w:val="18"/>
        </w:rPr>
        <w:t>პროექტირების</w:t>
      </w:r>
      <w:proofErr w:type="spellEnd"/>
      <w:r w:rsidRPr="00E065F6">
        <w:rPr>
          <w:rFonts w:ascii="Helvetica Neue" w:hAnsi="Helvetica Neue" w:cs="Times New Roman"/>
          <w:sz w:val="18"/>
          <w:szCs w:val="18"/>
        </w:rPr>
        <w:t xml:space="preserve"> </w:t>
      </w:r>
      <w:proofErr w:type="spellStart"/>
      <w:r w:rsidRPr="00E065F6">
        <w:rPr>
          <w:rFonts w:ascii="Helvetica Neue" w:hAnsi="Helvetica Neue" w:cs="Times New Roman"/>
          <w:sz w:val="18"/>
          <w:szCs w:val="18"/>
        </w:rPr>
        <w:t>სამუშაოების</w:t>
      </w:r>
      <w:proofErr w:type="spellEnd"/>
      <w:r w:rsidRPr="00E065F6">
        <w:rPr>
          <w:rFonts w:ascii="Helvetica Neue" w:hAnsi="Helvetica Neue" w:cs="Times New Roman"/>
          <w:sz w:val="18"/>
          <w:szCs w:val="18"/>
        </w:rPr>
        <w:t xml:space="preserve"> </w:t>
      </w:r>
      <w:proofErr w:type="spellStart"/>
      <w:r w:rsidRPr="00E065F6">
        <w:rPr>
          <w:rFonts w:ascii="Helvetica Neue" w:hAnsi="Helvetica Neue" w:cs="Times New Roman"/>
          <w:sz w:val="18"/>
          <w:szCs w:val="18"/>
        </w:rPr>
        <w:t>შესყიდვაზე</w:t>
      </w:r>
      <w:proofErr w:type="spellEnd"/>
      <w:r w:rsidRPr="00E065F6">
        <w:rPr>
          <w:rFonts w:ascii="Helvetica Neue" w:hAnsi="Helvetica Neue" w:cs="Times New Roman"/>
          <w:sz w:val="18"/>
          <w:szCs w:val="18"/>
        </w:rPr>
        <w:t>.</w:t>
      </w:r>
    </w:p>
    <w:p w14:paraId="017F5996" w14:textId="77777777" w:rsidR="0020372D" w:rsidRPr="0020372D" w:rsidRDefault="0020372D" w:rsidP="0020372D">
      <w:pPr>
        <w:spacing w:after="300"/>
        <w:rPr>
          <w:rFonts w:ascii="Helvetica Neue" w:hAnsi="Helvetica Neue" w:cs="Times New Roman"/>
          <w:color w:val="333333"/>
          <w:sz w:val="18"/>
          <w:szCs w:val="18"/>
        </w:rPr>
      </w:pPr>
      <w:r w:rsidRPr="0020372D">
        <w:rPr>
          <w:rFonts w:ascii="Helvetica Neue" w:hAnsi="Helvetica Neue" w:cs="Times New Roman"/>
          <w:b/>
          <w:bCs/>
          <w:color w:val="333333"/>
          <w:sz w:val="18"/>
          <w:szCs w:val="18"/>
        </w:rPr>
        <w:t>პრეტენდენტმა</w:t>
      </w:r>
      <w:r w:rsidRPr="0020372D">
        <w:rPr>
          <w:rFonts w:ascii="Helvetica Neue" w:hAnsi="Helvetica Neue" w:cs="Times New Roman"/>
          <w:color w:val="333333"/>
          <w:sz w:val="18"/>
          <w:szCs w:val="18"/>
        </w:rPr>
        <w:t> </w:t>
      </w:r>
      <w:r w:rsidRPr="0020372D">
        <w:rPr>
          <w:rFonts w:ascii="Helvetica Neue" w:hAnsi="Helvetica Neue" w:cs="Times New Roman"/>
          <w:b/>
          <w:bCs/>
          <w:color w:val="333333"/>
          <w:sz w:val="18"/>
          <w:szCs w:val="18"/>
        </w:rPr>
        <w:t>კომპანიებმა</w:t>
      </w:r>
      <w:r w:rsidRPr="0020372D">
        <w:rPr>
          <w:rFonts w:ascii="Helvetica Neue" w:hAnsi="Helvetica Neue" w:cs="Times New Roman"/>
          <w:color w:val="333333"/>
          <w:sz w:val="18"/>
          <w:szCs w:val="18"/>
        </w:rPr>
        <w:t> </w:t>
      </w:r>
      <w:r w:rsidRPr="0020372D">
        <w:rPr>
          <w:rFonts w:ascii="Helvetica Neue" w:hAnsi="Helvetica Neue" w:cs="Times New Roman"/>
          <w:b/>
          <w:bCs/>
          <w:color w:val="333333"/>
          <w:sz w:val="18"/>
          <w:szCs w:val="18"/>
        </w:rPr>
        <w:t>უნდა</w:t>
      </w:r>
      <w:r w:rsidRPr="0020372D">
        <w:rPr>
          <w:rFonts w:ascii="Helvetica Neue" w:hAnsi="Helvetica Neue" w:cs="Times New Roman"/>
          <w:color w:val="333333"/>
          <w:sz w:val="18"/>
          <w:szCs w:val="18"/>
        </w:rPr>
        <w:t> </w:t>
      </w:r>
      <w:r w:rsidRPr="0020372D">
        <w:rPr>
          <w:rFonts w:ascii="Helvetica Neue" w:hAnsi="Helvetica Neue" w:cs="Times New Roman"/>
          <w:b/>
          <w:bCs/>
          <w:color w:val="333333"/>
          <w:sz w:val="18"/>
          <w:szCs w:val="18"/>
        </w:rPr>
        <w:t>წარადგინონ</w:t>
      </w:r>
      <w:r w:rsidRPr="0020372D">
        <w:rPr>
          <w:rFonts w:ascii="Helvetica Neue" w:hAnsi="Helvetica Neue" w:cs="Times New Roman"/>
          <w:color w:val="333333"/>
          <w:sz w:val="18"/>
          <w:szCs w:val="18"/>
        </w:rPr>
        <w:t> </w:t>
      </w:r>
      <w:r w:rsidRPr="0020372D">
        <w:rPr>
          <w:rFonts w:ascii="Helvetica Neue" w:hAnsi="Helvetica Neue" w:cs="Times New Roman"/>
          <w:b/>
          <w:bCs/>
          <w:color w:val="333333"/>
          <w:sz w:val="18"/>
          <w:szCs w:val="18"/>
        </w:rPr>
        <w:t>შემდეგი</w:t>
      </w:r>
      <w:r w:rsidRPr="0020372D">
        <w:rPr>
          <w:rFonts w:ascii="Helvetica Neue" w:hAnsi="Helvetica Neue" w:cs="Times New Roman"/>
          <w:color w:val="333333"/>
          <w:sz w:val="18"/>
          <w:szCs w:val="18"/>
        </w:rPr>
        <w:t> </w:t>
      </w:r>
      <w:r w:rsidRPr="0020372D">
        <w:rPr>
          <w:rFonts w:ascii="Helvetica Neue" w:hAnsi="Helvetica Neue" w:cs="Times New Roman"/>
          <w:b/>
          <w:bCs/>
          <w:color w:val="333333"/>
          <w:sz w:val="18"/>
          <w:szCs w:val="18"/>
        </w:rPr>
        <w:t>საკვალიფიკაციო</w:t>
      </w:r>
      <w:r w:rsidRPr="0020372D">
        <w:rPr>
          <w:rFonts w:ascii="Helvetica Neue" w:hAnsi="Helvetica Neue" w:cs="Times New Roman"/>
          <w:color w:val="333333"/>
          <w:sz w:val="18"/>
          <w:szCs w:val="18"/>
        </w:rPr>
        <w:t> </w:t>
      </w:r>
      <w:r w:rsidRPr="0020372D">
        <w:rPr>
          <w:rFonts w:ascii="Helvetica Neue" w:hAnsi="Helvetica Neue" w:cs="Times New Roman"/>
          <w:b/>
          <w:bCs/>
          <w:color w:val="333333"/>
          <w:sz w:val="18"/>
          <w:szCs w:val="18"/>
        </w:rPr>
        <w:t>საბუთები:</w:t>
      </w:r>
    </w:p>
    <w:p w14:paraId="0D9C7CFA" w14:textId="77777777" w:rsidR="0020372D" w:rsidRPr="0020372D" w:rsidRDefault="0020372D" w:rsidP="0020372D">
      <w:pPr>
        <w:numPr>
          <w:ilvl w:val="0"/>
          <w:numId w:val="3"/>
        </w:numPr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განახლებული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ამონაწერი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სამეწარმეო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რეესტრიდან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;</w:t>
      </w:r>
    </w:p>
    <w:p w14:paraId="4773401D" w14:textId="77777777" w:rsidR="0020372D" w:rsidRPr="0020372D" w:rsidRDefault="0020372D" w:rsidP="0020372D">
      <w:pPr>
        <w:numPr>
          <w:ilvl w:val="0"/>
          <w:numId w:val="3"/>
        </w:numPr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ქვეკონტრაქტორების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ჩამონათვალი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(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ასეთების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არსებობის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შემთხვევაში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);</w:t>
      </w:r>
    </w:p>
    <w:p w14:paraId="2B6F6DD8" w14:textId="77777777" w:rsidR="0020372D" w:rsidRPr="0020372D" w:rsidRDefault="0020372D" w:rsidP="0020372D">
      <w:pPr>
        <w:numPr>
          <w:ilvl w:val="0"/>
          <w:numId w:val="3"/>
        </w:numPr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შესრულებული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პროექტების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ჩამონათვალი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(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მსგავსი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პროფილის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ობიექტებზე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აქცენტირებით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)</w:t>
      </w:r>
    </w:p>
    <w:p w14:paraId="6CD5B668" w14:textId="77777777" w:rsidR="0020372D" w:rsidRPr="0020372D" w:rsidRDefault="0020372D" w:rsidP="0020372D">
      <w:pPr>
        <w:numPr>
          <w:ilvl w:val="0"/>
          <w:numId w:val="3"/>
        </w:numPr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არარეზიდენტმა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ფიზიკურმა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და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იურიდიულმა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პირებმა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საკვალიფიკაციო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მოთხოვნების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შესაბამისი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დამადასტურებელი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დოკუმენტები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უნდა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წარმოადგინონ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თავიანთი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ქვეყნის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შესაბამისი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უფლებამოსილი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ორგანოებიდან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,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რომლებიც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დამოწმებული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უნდა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იყოს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საქართველოს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კანონმდებლობით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დადგენილი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წესით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და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თან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უნდა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ერთვოდეს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ნოტარიულად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დამოწმებული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,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ქართულ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ენაზე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შესრულებული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თარგმანი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.</w:t>
      </w:r>
    </w:p>
    <w:p w14:paraId="5DC3A3CC" w14:textId="77777777" w:rsidR="0020372D" w:rsidRDefault="0020372D" w:rsidP="0020372D">
      <w:pPr>
        <w:spacing w:after="300"/>
        <w:rPr>
          <w:rFonts w:ascii="Helvetica Neue" w:hAnsi="Helvetica Neue" w:cs="Times New Roman"/>
          <w:b/>
          <w:bCs/>
          <w:color w:val="333333"/>
          <w:sz w:val="18"/>
          <w:szCs w:val="18"/>
        </w:rPr>
      </w:pPr>
      <w:proofErr w:type="spellStart"/>
      <w:r w:rsidRPr="0020372D">
        <w:rPr>
          <w:rFonts w:ascii="Helvetica Neue" w:hAnsi="Helvetica Neue" w:cs="Times New Roman"/>
          <w:b/>
          <w:bCs/>
          <w:color w:val="333333"/>
          <w:sz w:val="18"/>
          <w:szCs w:val="18"/>
        </w:rPr>
        <w:t>ინფორმაცია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> </w:t>
      </w:r>
      <w:proofErr w:type="spellStart"/>
      <w:r w:rsidRPr="0020372D">
        <w:rPr>
          <w:rFonts w:ascii="Helvetica Neue" w:hAnsi="Helvetica Neue" w:cs="Times New Roman"/>
          <w:b/>
          <w:bCs/>
          <w:color w:val="333333"/>
          <w:sz w:val="18"/>
          <w:szCs w:val="18"/>
        </w:rPr>
        <w:t>პრეტენდენტებისათვის</w:t>
      </w:r>
      <w:proofErr w:type="spellEnd"/>
      <w:r w:rsidRPr="0020372D">
        <w:rPr>
          <w:rFonts w:ascii="Helvetica Neue" w:hAnsi="Helvetica Neue" w:cs="Times New Roman"/>
          <w:b/>
          <w:bCs/>
          <w:color w:val="333333"/>
          <w:sz w:val="18"/>
          <w:szCs w:val="18"/>
        </w:rPr>
        <w:t>:</w:t>
      </w:r>
    </w:p>
    <w:p w14:paraId="356FB83B" w14:textId="37342E24" w:rsidR="0020372D" w:rsidRPr="0020372D" w:rsidRDefault="0020372D" w:rsidP="0020372D">
      <w:pPr>
        <w:numPr>
          <w:ilvl w:val="0"/>
          <w:numId w:val="4"/>
        </w:numPr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proofErr w:type="spellStart"/>
      <w:r w:rsidRPr="0020372D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შემოთავაზების</w:t>
      </w:r>
      <w:proofErr w:type="spellEnd"/>
      <w:r w:rsidRPr="0020372D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წარმოდგენის</w:t>
      </w:r>
      <w:proofErr w:type="spellEnd"/>
      <w:r w:rsidRPr="0020372D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ბოლო</w:t>
      </w:r>
      <w:proofErr w:type="spellEnd"/>
      <w:r w:rsidRPr="0020372D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ვადა</w:t>
      </w:r>
      <w:proofErr w:type="spellEnd"/>
      <w:r w:rsidRPr="0020372D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:</w:t>
      </w:r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 </w:t>
      </w:r>
      <w:r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 xml:space="preserve">2019 </w:t>
      </w:r>
      <w:proofErr w:type="spellStart"/>
      <w:r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წლის</w:t>
      </w:r>
      <w:proofErr w:type="spellEnd"/>
      <w:r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 xml:space="preserve"> </w:t>
      </w:r>
      <w:r w:rsidR="00F94B98" w:rsidRPr="00E065F6">
        <w:rPr>
          <w:rFonts w:ascii="Helvetica Neue" w:eastAsia="Times New Roman" w:hAnsi="Helvetica Neue" w:cs="Times New Roman"/>
          <w:b/>
          <w:bCs/>
          <w:sz w:val="18"/>
          <w:szCs w:val="18"/>
        </w:rPr>
        <w:t>7</w:t>
      </w:r>
      <w:r w:rsidRPr="00E065F6">
        <w:rPr>
          <w:rFonts w:ascii="Helvetica Neue" w:eastAsia="Times New Roman" w:hAnsi="Helvetica Neue" w:cs="Times New Roman"/>
          <w:b/>
          <w:bCs/>
          <w:sz w:val="18"/>
          <w:szCs w:val="18"/>
        </w:rPr>
        <w:t xml:space="preserve"> </w:t>
      </w:r>
      <w:proofErr w:type="spellStart"/>
      <w:r w:rsidRPr="00E065F6">
        <w:rPr>
          <w:rFonts w:ascii="Helvetica Neue" w:eastAsia="Times New Roman" w:hAnsi="Helvetica Neue" w:cs="Times New Roman"/>
          <w:b/>
          <w:bCs/>
          <w:sz w:val="18"/>
          <w:szCs w:val="18"/>
        </w:rPr>
        <w:t>ივნისი</w:t>
      </w:r>
      <w:proofErr w:type="spellEnd"/>
      <w:r w:rsidRPr="00E065F6">
        <w:rPr>
          <w:rFonts w:ascii="Helvetica Neue" w:eastAsia="Times New Roman" w:hAnsi="Helvetica Neue" w:cs="Times New Roman"/>
          <w:b/>
          <w:bCs/>
          <w:sz w:val="18"/>
          <w:szCs w:val="18"/>
        </w:rPr>
        <w:t xml:space="preserve"> 18:00 </w:t>
      </w:r>
      <w:proofErr w:type="spellStart"/>
      <w:r w:rsidRPr="00E065F6">
        <w:rPr>
          <w:rFonts w:ascii="Helvetica Neue" w:eastAsia="Times New Roman" w:hAnsi="Helvetica Neue" w:cs="Times New Roman"/>
          <w:b/>
          <w:bCs/>
          <w:sz w:val="18"/>
          <w:szCs w:val="18"/>
        </w:rPr>
        <w:t>საათი</w:t>
      </w:r>
      <w:proofErr w:type="spellEnd"/>
      <w:r w:rsidRPr="009C3A59">
        <w:rPr>
          <w:rFonts w:ascii="Helvetica Neue" w:eastAsia="Times New Roman" w:hAnsi="Helvetica Neue" w:cs="Times New Roman"/>
          <w:color w:val="FF0000"/>
          <w:sz w:val="18"/>
          <w:szCs w:val="18"/>
        </w:rPr>
        <w:t xml:space="preserve">.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ადგილმდებარეობა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: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სს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„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ნენსკრა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proofErr w:type="gram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ჰიდრო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“</w:t>
      </w:r>
      <w:proofErr w:type="gram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, კ.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მარჯანიშვილი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ქ. #6, ქ.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თბილისი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, </w:t>
      </w:r>
      <w:proofErr w:type="gram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0162 .</w:t>
      </w:r>
      <w:proofErr w:type="gramEnd"/>
    </w:p>
    <w:p w14:paraId="19FB7139" w14:textId="77777777" w:rsidR="0020372D" w:rsidRPr="0020372D" w:rsidRDefault="0020372D" w:rsidP="0020372D">
      <w:pPr>
        <w:numPr>
          <w:ilvl w:val="0"/>
          <w:numId w:val="4"/>
        </w:numPr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წინადადება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წარმოდგენილი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უნდა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იქნას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ბეჭდური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სახით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და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ასევე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მოწოდებული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უნდა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იქნას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ელექტრონული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ფოსტის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მეშვეობით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:</w:t>
      </w:r>
      <w:r w:rsidRPr="0020372D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 </w:t>
      </w:r>
      <w:hyperlink r:id="rId6" w:history="1">
        <w:r w:rsidRPr="0020372D">
          <w:rPr>
            <w:rFonts w:ascii="Helvetica Neue" w:eastAsia="Times New Roman" w:hAnsi="Helvetica Neue" w:cs="Times New Roman"/>
            <w:b/>
            <w:bCs/>
            <w:color w:val="337AB7"/>
            <w:sz w:val="18"/>
            <w:szCs w:val="18"/>
          </w:rPr>
          <w:t>procurement@nenskrahydro.ge</w:t>
        </w:r>
      </w:hyperlink>
    </w:p>
    <w:p w14:paraId="5E335D9D" w14:textId="77777777" w:rsidR="0020372D" w:rsidRPr="0020372D" w:rsidRDefault="0020372D" w:rsidP="0020372D">
      <w:pPr>
        <w:numPr>
          <w:ilvl w:val="0"/>
          <w:numId w:val="4"/>
        </w:numPr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სატენდერო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წინადადებები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წარმოდგენილი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უნდა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იყოს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ქართულ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და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ინგლისურ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ენაზე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.</w:t>
      </w:r>
    </w:p>
    <w:p w14:paraId="739B3BEE" w14:textId="77777777" w:rsidR="0020372D" w:rsidRPr="0020372D" w:rsidRDefault="0020372D" w:rsidP="0020372D">
      <w:pPr>
        <w:numPr>
          <w:ilvl w:val="0"/>
          <w:numId w:val="4"/>
        </w:numPr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სატენდერო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წინადადებაში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საერთო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და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ერთეულის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ფასი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გამოსახული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უნდა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იყოს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ყველა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ხარჯის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გათვალისწინებით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,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როგორიცაა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: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საქართველოს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კანონმდებლობით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დადგენილი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გადასახადები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თუ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მოსაკრებელი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,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სატრანსპორტო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ხარჯები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და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სხვა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.</w:t>
      </w:r>
    </w:p>
    <w:p w14:paraId="255708E2" w14:textId="77777777" w:rsidR="00E271E2" w:rsidRPr="00E271E2" w:rsidRDefault="0020372D" w:rsidP="00E271E2">
      <w:pPr>
        <w:numPr>
          <w:ilvl w:val="0"/>
          <w:numId w:val="4"/>
        </w:numPr>
        <w:spacing w:before="100" w:beforeAutospacing="1" w:after="100" w:afterAutospacing="1"/>
        <w:ind w:left="240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სატენდერო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წინადადების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ფასის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წარმოდგენა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დასაშვებია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მხოლოდ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ეროვნულ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ვალუტაში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 xml:space="preserve"> - </w:t>
      </w:r>
      <w:proofErr w:type="spellStart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ლარი</w:t>
      </w:r>
      <w:proofErr w:type="spellEnd"/>
      <w:r w:rsidRPr="0020372D">
        <w:rPr>
          <w:rFonts w:ascii="Helvetica Neue" w:eastAsia="Times New Roman" w:hAnsi="Helvetica Neue" w:cs="Times New Roman"/>
          <w:color w:val="333333"/>
          <w:sz w:val="18"/>
          <w:szCs w:val="18"/>
        </w:rPr>
        <w:t>.</w:t>
      </w:r>
    </w:p>
    <w:p w14:paraId="16FC7D7A" w14:textId="77777777" w:rsidR="00E271E2" w:rsidRPr="00E271E2" w:rsidRDefault="00E271E2" w:rsidP="00E271E2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333333"/>
          <w:sz w:val="18"/>
          <w:szCs w:val="18"/>
        </w:rPr>
      </w:pPr>
      <w:proofErr w:type="spellStart"/>
      <w:r w:rsidRPr="00E271E2">
        <w:rPr>
          <w:rFonts w:ascii="Helvetica Neue" w:eastAsia="Times New Roman" w:hAnsi="Helvetica Neue" w:cs="Times New Roman"/>
          <w:b/>
          <w:color w:val="333333"/>
          <w:sz w:val="18"/>
          <w:szCs w:val="18"/>
        </w:rPr>
        <w:t>დაინტერესებულმა</w:t>
      </w:r>
      <w:proofErr w:type="spellEnd"/>
      <w:r w:rsidRPr="00E271E2">
        <w:rPr>
          <w:rFonts w:ascii="Helvetica Neue" w:eastAsia="Times New Roman" w:hAnsi="Helvetica Neue" w:cs="Times New Roman"/>
          <w:b/>
          <w:color w:val="333333"/>
          <w:sz w:val="18"/>
          <w:szCs w:val="18"/>
        </w:rPr>
        <w:t xml:space="preserve"> </w:t>
      </w:r>
      <w:proofErr w:type="spellStart"/>
      <w:r w:rsidRPr="00E271E2">
        <w:rPr>
          <w:rFonts w:ascii="Helvetica Neue" w:eastAsia="Times New Roman" w:hAnsi="Helvetica Neue" w:cs="Times New Roman"/>
          <w:b/>
          <w:color w:val="333333"/>
          <w:sz w:val="18"/>
          <w:szCs w:val="18"/>
        </w:rPr>
        <w:t>კომპანიებმა</w:t>
      </w:r>
      <w:proofErr w:type="spellEnd"/>
      <w:r w:rsidRPr="00E271E2">
        <w:rPr>
          <w:rFonts w:ascii="Helvetica Neue" w:eastAsia="Times New Roman" w:hAnsi="Helvetica Neue" w:cs="Times New Roman"/>
          <w:b/>
          <w:color w:val="333333"/>
          <w:sz w:val="18"/>
          <w:szCs w:val="18"/>
        </w:rPr>
        <w:t xml:space="preserve"> </w:t>
      </w:r>
      <w:proofErr w:type="spellStart"/>
      <w:r w:rsidRPr="00E271E2">
        <w:rPr>
          <w:rFonts w:ascii="Helvetica Neue" w:eastAsia="Times New Roman" w:hAnsi="Helvetica Neue" w:cs="Times New Roman"/>
          <w:b/>
          <w:color w:val="333333"/>
          <w:sz w:val="18"/>
          <w:szCs w:val="18"/>
        </w:rPr>
        <w:t>დამატებით</w:t>
      </w:r>
      <w:proofErr w:type="spellEnd"/>
      <w:r w:rsidRPr="00E271E2">
        <w:rPr>
          <w:rFonts w:ascii="Helvetica Neue" w:eastAsia="Times New Roman" w:hAnsi="Helvetica Neue" w:cs="Times New Roman"/>
          <w:b/>
          <w:color w:val="333333"/>
          <w:sz w:val="18"/>
          <w:szCs w:val="18"/>
        </w:rPr>
        <w:t xml:space="preserve"> </w:t>
      </w:r>
      <w:proofErr w:type="spellStart"/>
      <w:r w:rsidRPr="00E271E2">
        <w:rPr>
          <w:rFonts w:ascii="Helvetica Neue" w:eastAsia="Times New Roman" w:hAnsi="Helvetica Neue" w:cs="Times New Roman"/>
          <w:b/>
          <w:color w:val="333333"/>
          <w:sz w:val="18"/>
          <w:szCs w:val="18"/>
        </w:rPr>
        <w:t>ინფორმაციის</w:t>
      </w:r>
      <w:proofErr w:type="spellEnd"/>
      <w:r w:rsidRPr="00E271E2">
        <w:rPr>
          <w:rFonts w:ascii="Helvetica Neue" w:eastAsia="Times New Roman" w:hAnsi="Helvetica Neue" w:cs="Times New Roman"/>
          <w:b/>
          <w:color w:val="333333"/>
          <w:sz w:val="18"/>
          <w:szCs w:val="18"/>
        </w:rPr>
        <w:t xml:space="preserve"> </w:t>
      </w:r>
      <w:proofErr w:type="spellStart"/>
      <w:r w:rsidRPr="00E271E2">
        <w:rPr>
          <w:rFonts w:ascii="Helvetica Neue" w:eastAsia="Times New Roman" w:hAnsi="Helvetica Neue" w:cs="Times New Roman"/>
          <w:b/>
          <w:color w:val="333333"/>
          <w:sz w:val="18"/>
          <w:szCs w:val="18"/>
        </w:rPr>
        <w:t>მისაღებას</w:t>
      </w:r>
      <w:proofErr w:type="spellEnd"/>
      <w:r w:rsidRPr="00E271E2">
        <w:rPr>
          <w:rFonts w:ascii="Helvetica Neue" w:eastAsia="Times New Roman" w:hAnsi="Helvetica Neue" w:cs="Times New Roman"/>
          <w:b/>
          <w:color w:val="333333"/>
          <w:sz w:val="18"/>
          <w:szCs w:val="18"/>
        </w:rPr>
        <w:t xml:space="preserve"> </w:t>
      </w:r>
      <w:proofErr w:type="spellStart"/>
      <w:r w:rsidRPr="00E271E2">
        <w:rPr>
          <w:rFonts w:ascii="Helvetica Neue" w:eastAsia="Times New Roman" w:hAnsi="Helvetica Neue" w:cs="Times New Roman"/>
          <w:b/>
          <w:color w:val="333333"/>
          <w:sz w:val="18"/>
          <w:szCs w:val="18"/>
        </w:rPr>
        <w:t>გთხოვთ</w:t>
      </w:r>
      <w:proofErr w:type="spellEnd"/>
      <w:r w:rsidRPr="00E271E2">
        <w:rPr>
          <w:rFonts w:ascii="Helvetica Neue" w:eastAsia="Times New Roman" w:hAnsi="Helvetica Neue" w:cs="Times New Roman"/>
          <w:b/>
          <w:color w:val="333333"/>
          <w:sz w:val="18"/>
          <w:szCs w:val="18"/>
        </w:rPr>
        <w:t xml:space="preserve"> </w:t>
      </w:r>
      <w:proofErr w:type="spellStart"/>
      <w:r w:rsidRPr="00E271E2">
        <w:rPr>
          <w:rFonts w:ascii="Helvetica Neue" w:eastAsia="Times New Roman" w:hAnsi="Helvetica Neue" w:cs="Times New Roman"/>
          <w:b/>
          <w:color w:val="333333"/>
          <w:sz w:val="18"/>
          <w:szCs w:val="18"/>
        </w:rPr>
        <w:t>მიმართოთ</w:t>
      </w:r>
      <w:proofErr w:type="spellEnd"/>
      <w:r w:rsidRPr="00E271E2">
        <w:rPr>
          <w:rFonts w:ascii="Helvetica Neue" w:eastAsia="Times New Roman" w:hAnsi="Helvetica Neue" w:cs="Times New Roman"/>
          <w:b/>
          <w:color w:val="333333"/>
          <w:sz w:val="18"/>
          <w:szCs w:val="18"/>
        </w:rPr>
        <w:t xml:space="preserve"> </w:t>
      </w:r>
      <w:proofErr w:type="spellStart"/>
      <w:r w:rsidRPr="00E271E2">
        <w:rPr>
          <w:rFonts w:ascii="Helvetica Neue" w:eastAsia="Times New Roman" w:hAnsi="Helvetica Neue" w:cs="Times New Roman"/>
          <w:b/>
          <w:color w:val="333333"/>
          <w:sz w:val="18"/>
          <w:szCs w:val="18"/>
        </w:rPr>
        <w:t>შემდეგ</w:t>
      </w:r>
      <w:proofErr w:type="spellEnd"/>
      <w:r w:rsidRPr="00E271E2">
        <w:rPr>
          <w:rFonts w:ascii="Helvetica Neue" w:eastAsia="Times New Roman" w:hAnsi="Helvetica Neue" w:cs="Times New Roman"/>
          <w:b/>
          <w:color w:val="333333"/>
          <w:sz w:val="18"/>
          <w:szCs w:val="18"/>
        </w:rPr>
        <w:t xml:space="preserve"> </w:t>
      </w:r>
      <w:proofErr w:type="spellStart"/>
      <w:r w:rsidRPr="00E271E2">
        <w:rPr>
          <w:rFonts w:ascii="Helvetica Neue" w:eastAsia="Times New Roman" w:hAnsi="Helvetica Neue" w:cs="Times New Roman"/>
          <w:b/>
          <w:color w:val="333333"/>
          <w:sz w:val="18"/>
          <w:szCs w:val="18"/>
        </w:rPr>
        <w:t>საკონტაქტო</w:t>
      </w:r>
      <w:proofErr w:type="spellEnd"/>
      <w:r w:rsidRPr="00E271E2">
        <w:rPr>
          <w:rFonts w:ascii="Helvetica Neue" w:eastAsia="Times New Roman" w:hAnsi="Helvetica Neue" w:cs="Times New Roman"/>
          <w:b/>
          <w:color w:val="333333"/>
          <w:sz w:val="18"/>
          <w:szCs w:val="18"/>
        </w:rPr>
        <w:t xml:space="preserve"> </w:t>
      </w:r>
      <w:proofErr w:type="spellStart"/>
      <w:r w:rsidRPr="00E271E2">
        <w:rPr>
          <w:rFonts w:ascii="Helvetica Neue" w:eastAsia="Times New Roman" w:hAnsi="Helvetica Neue" w:cs="Times New Roman"/>
          <w:b/>
          <w:color w:val="333333"/>
          <w:sz w:val="18"/>
          <w:szCs w:val="18"/>
        </w:rPr>
        <w:t>პირს</w:t>
      </w:r>
      <w:proofErr w:type="spellEnd"/>
      <w:r w:rsidRPr="00E271E2">
        <w:rPr>
          <w:rFonts w:ascii="Helvetica Neue" w:eastAsia="Times New Roman" w:hAnsi="Helvetica Neue" w:cs="Times New Roman"/>
          <w:b/>
          <w:color w:val="333333"/>
          <w:sz w:val="18"/>
          <w:szCs w:val="18"/>
        </w:rPr>
        <w:t>:</w:t>
      </w:r>
      <w:r>
        <w:rPr>
          <w:rFonts w:ascii="Helvetica Neue" w:eastAsia="Times New Roman" w:hAnsi="Helvetica Neue" w:cs="Times New Roman"/>
          <w:b/>
          <w:color w:val="333333"/>
          <w:sz w:val="18"/>
          <w:szCs w:val="18"/>
        </w:rPr>
        <w:br/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თორნიკე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ჩომახაშვილი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br/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მობ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>: 599 99 18 04 </w:t>
      </w:r>
      <w:r w:rsidRPr="0020372D">
        <w:rPr>
          <w:rFonts w:ascii="Helvetica Neue" w:hAnsi="Helvetica Neue" w:cs="Times New Roman"/>
          <w:color w:val="333333"/>
          <w:sz w:val="18"/>
          <w:szCs w:val="18"/>
        </w:rPr>
        <w:br/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ელ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 xml:space="preserve">. </w:t>
      </w:r>
      <w:proofErr w:type="spellStart"/>
      <w:r w:rsidRPr="0020372D">
        <w:rPr>
          <w:rFonts w:ascii="Helvetica Neue" w:hAnsi="Helvetica Neue" w:cs="Times New Roman"/>
          <w:color w:val="333333"/>
          <w:sz w:val="18"/>
          <w:szCs w:val="18"/>
        </w:rPr>
        <w:t>ფოსტა</w:t>
      </w:r>
      <w:proofErr w:type="spellEnd"/>
      <w:r w:rsidRPr="0020372D">
        <w:rPr>
          <w:rFonts w:ascii="Helvetica Neue" w:hAnsi="Helvetica Neue" w:cs="Times New Roman"/>
          <w:color w:val="333333"/>
          <w:sz w:val="18"/>
          <w:szCs w:val="18"/>
        </w:rPr>
        <w:t>: </w:t>
      </w:r>
      <w:hyperlink r:id="rId7" w:history="1">
        <w:r w:rsidRPr="0020372D">
          <w:rPr>
            <w:rFonts w:ascii="Helvetica Neue" w:hAnsi="Helvetica Neue" w:cs="Times New Roman"/>
            <w:b/>
            <w:bCs/>
            <w:color w:val="337AB7"/>
            <w:sz w:val="18"/>
            <w:szCs w:val="18"/>
          </w:rPr>
          <w:t>procurement@nenskrahydro.ge</w:t>
        </w:r>
      </w:hyperlink>
    </w:p>
    <w:p w14:paraId="6F666DB6" w14:textId="77777777" w:rsidR="00E271E2" w:rsidRPr="0020372D" w:rsidRDefault="00E271E2" w:rsidP="0020372D">
      <w:pPr>
        <w:spacing w:after="300"/>
        <w:rPr>
          <w:rFonts w:ascii="Helvetica Neue" w:hAnsi="Helvetica Neue" w:cs="Times New Roman"/>
          <w:color w:val="333333"/>
          <w:sz w:val="18"/>
          <w:szCs w:val="18"/>
        </w:rPr>
      </w:pPr>
    </w:p>
    <w:p w14:paraId="478BC864" w14:textId="77777777" w:rsidR="005A485A" w:rsidRDefault="00334933"/>
    <w:sectPr w:rsidR="005A485A" w:rsidSect="007075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1394"/>
    <w:multiLevelType w:val="multilevel"/>
    <w:tmpl w:val="8B3C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D7F9C"/>
    <w:multiLevelType w:val="multilevel"/>
    <w:tmpl w:val="AF10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B58F9"/>
    <w:multiLevelType w:val="multilevel"/>
    <w:tmpl w:val="35AC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62FA5"/>
    <w:multiLevelType w:val="multilevel"/>
    <w:tmpl w:val="2790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2D"/>
    <w:rsid w:val="0020372D"/>
    <w:rsid w:val="00334933"/>
    <w:rsid w:val="004947DC"/>
    <w:rsid w:val="007075B3"/>
    <w:rsid w:val="008A3DDA"/>
    <w:rsid w:val="009C3A59"/>
    <w:rsid w:val="00AE1485"/>
    <w:rsid w:val="00E065F6"/>
    <w:rsid w:val="00E271E2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81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B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0372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372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372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0372D"/>
    <w:rPr>
      <w:b/>
      <w:bCs/>
    </w:rPr>
  </w:style>
  <w:style w:type="character" w:customStyle="1" w:styleId="apple-converted-space">
    <w:name w:val="apple-converted-space"/>
    <w:basedOn w:val="DefaultParagraphFont"/>
    <w:rsid w:val="0020372D"/>
  </w:style>
  <w:style w:type="character" w:styleId="Hyperlink">
    <w:name w:val="Hyperlink"/>
    <w:basedOn w:val="DefaultParagraphFont"/>
    <w:uiPriority w:val="99"/>
    <w:semiHidden/>
    <w:unhideWhenUsed/>
    <w:rsid w:val="0020372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4B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nenskrahydro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nenskrahydro.ge" TargetMode="External"/><Relationship Id="rId5" Type="http://schemas.openxmlformats.org/officeDocument/2006/relationships/hyperlink" Target="http://www.nenskra.g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NH11</cp:lastModifiedBy>
  <cp:revision>5</cp:revision>
  <dcterms:created xsi:type="dcterms:W3CDTF">2019-06-03T07:38:00Z</dcterms:created>
  <dcterms:modified xsi:type="dcterms:W3CDTF">2019-06-03T13:39:00Z</dcterms:modified>
</cp:coreProperties>
</file>